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E72" w:rsidRPr="00075481" w:rsidRDefault="00EE6E72" w:rsidP="00EE6E72">
      <w:pPr>
        <w:jc w:val="center"/>
        <w:rPr>
          <w:b/>
          <w:sz w:val="28"/>
          <w:szCs w:val="28"/>
        </w:rPr>
      </w:pPr>
      <w:r w:rsidRPr="00075481">
        <w:rPr>
          <w:b/>
          <w:sz w:val="28"/>
          <w:szCs w:val="28"/>
        </w:rPr>
        <w:t>РОССИЙСКАЯ ФЕДЕРАЦИЯ</w:t>
      </w:r>
    </w:p>
    <w:p w:rsidR="00EE6E72" w:rsidRPr="00075481" w:rsidRDefault="00EE6E72" w:rsidP="00EE6E72">
      <w:pPr>
        <w:jc w:val="center"/>
        <w:rPr>
          <w:b/>
          <w:sz w:val="28"/>
          <w:szCs w:val="28"/>
        </w:rPr>
      </w:pPr>
      <w:r w:rsidRPr="00075481">
        <w:rPr>
          <w:b/>
          <w:sz w:val="28"/>
          <w:szCs w:val="28"/>
        </w:rPr>
        <w:t>БРЯНСКАЯ ОБЛАСТЬ</w:t>
      </w:r>
    </w:p>
    <w:p w:rsidR="00EE6E72" w:rsidRPr="00075481" w:rsidRDefault="00EE6E72" w:rsidP="00EE6E72">
      <w:pPr>
        <w:pStyle w:val="a3"/>
        <w:ind w:firstLine="0"/>
        <w:rPr>
          <w:szCs w:val="28"/>
          <w:lang w:val="ru-RU"/>
        </w:rPr>
      </w:pPr>
      <w:r w:rsidRPr="00075481"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EE6E72" w:rsidRPr="00075481" w:rsidRDefault="00EE6E72" w:rsidP="00EE6E72">
      <w:pPr>
        <w:pStyle w:val="a3"/>
        <w:rPr>
          <w:b/>
          <w:szCs w:val="28"/>
          <w:lang w:val="ru-RU"/>
        </w:rPr>
      </w:pPr>
    </w:p>
    <w:p w:rsidR="00EE6E72" w:rsidRPr="00075481" w:rsidRDefault="00075481" w:rsidP="00EE6E72">
      <w:pPr>
        <w:pStyle w:val="a3"/>
        <w:ind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РЕШЕНИ</w:t>
      </w:r>
      <w:r w:rsidR="00EE6E72" w:rsidRPr="00075481">
        <w:rPr>
          <w:b/>
          <w:szCs w:val="28"/>
          <w:lang w:val="ru-RU"/>
        </w:rPr>
        <w:t>Е</w:t>
      </w:r>
    </w:p>
    <w:p w:rsidR="00EE6E72" w:rsidRPr="00075481" w:rsidRDefault="00EE6E72" w:rsidP="00EE6E72">
      <w:pPr>
        <w:pStyle w:val="a3"/>
        <w:ind w:firstLine="0"/>
        <w:jc w:val="left"/>
        <w:rPr>
          <w:szCs w:val="28"/>
          <w:lang w:val="ru-RU"/>
        </w:rPr>
      </w:pPr>
    </w:p>
    <w:p w:rsidR="00EE6E72" w:rsidRPr="00075481" w:rsidRDefault="00075481" w:rsidP="00EE6E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D74BF">
        <w:rPr>
          <w:sz w:val="28"/>
          <w:szCs w:val="28"/>
        </w:rPr>
        <w:t xml:space="preserve">26.12.2022 № </w:t>
      </w:r>
      <w:r w:rsidR="00162410">
        <w:rPr>
          <w:sz w:val="28"/>
          <w:szCs w:val="28"/>
        </w:rPr>
        <w:t>279</w:t>
      </w:r>
    </w:p>
    <w:p w:rsidR="00EE6E72" w:rsidRPr="00075481" w:rsidRDefault="00EE6E72" w:rsidP="00EE6E72">
      <w:pPr>
        <w:pStyle w:val="a3"/>
        <w:ind w:firstLine="0"/>
        <w:jc w:val="left"/>
        <w:rPr>
          <w:b/>
          <w:szCs w:val="28"/>
          <w:lang w:val="ru-RU"/>
        </w:rPr>
      </w:pPr>
      <w:r w:rsidRPr="00075481">
        <w:rPr>
          <w:szCs w:val="28"/>
          <w:lang w:val="ru-RU"/>
        </w:rPr>
        <w:t>г. Почеп</w:t>
      </w:r>
    </w:p>
    <w:p w:rsidR="00EE6E72" w:rsidRPr="009E66EF" w:rsidRDefault="00EE6E72" w:rsidP="00EE6E72">
      <w:pPr>
        <w:jc w:val="both"/>
      </w:pPr>
    </w:p>
    <w:p w:rsidR="00EE6E72" w:rsidRPr="00E164EC" w:rsidRDefault="00EE6E72" w:rsidP="00EE6E7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0" w:name="_GoBack"/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Прогнозного плана </w:t>
      </w:r>
    </w:p>
    <w:p w:rsidR="00EE6E72" w:rsidRPr="00E164EC" w:rsidRDefault="00EE6E72" w:rsidP="00EE6E7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(программы) приватизации </w:t>
      </w:r>
    </w:p>
    <w:p w:rsidR="00EE6E72" w:rsidRPr="00E164EC" w:rsidRDefault="00EE6E72" w:rsidP="00EE6E7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имущества</w:t>
      </w:r>
    </w:p>
    <w:p w:rsidR="00EE6E72" w:rsidRPr="00E164EC" w:rsidRDefault="00EE6E72" w:rsidP="00EE6E7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 </w:t>
      </w:r>
    </w:p>
    <w:p w:rsidR="00EE6E72" w:rsidRPr="00E164EC" w:rsidRDefault="00EE6E72" w:rsidP="00EE6E7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«Почепский муниципальный район </w:t>
      </w:r>
    </w:p>
    <w:p w:rsidR="00EE6E72" w:rsidRPr="00E164EC" w:rsidRDefault="00EE6E72" w:rsidP="00EE6E7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>Брянской области» на 202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 </w:t>
      </w:r>
    </w:p>
    <w:bookmarkEnd w:id="0"/>
    <w:p w:rsidR="00EE6E72" w:rsidRPr="00E164EC" w:rsidRDefault="00EE6E72" w:rsidP="00EE6E72">
      <w:pPr>
        <w:ind w:firstLine="225"/>
        <w:jc w:val="both"/>
        <w:rPr>
          <w:color w:val="000000"/>
          <w:sz w:val="28"/>
          <w:szCs w:val="28"/>
        </w:rPr>
      </w:pPr>
    </w:p>
    <w:p w:rsidR="00EE6E72" w:rsidRPr="00E164EC" w:rsidRDefault="00EE6E72" w:rsidP="00EE6E72">
      <w:pPr>
        <w:ind w:firstLine="708"/>
        <w:jc w:val="both"/>
        <w:rPr>
          <w:sz w:val="28"/>
          <w:szCs w:val="28"/>
        </w:rPr>
      </w:pPr>
      <w:r w:rsidRPr="00E164EC">
        <w:rPr>
          <w:color w:val="000000"/>
          <w:sz w:val="28"/>
          <w:szCs w:val="28"/>
        </w:rPr>
        <w:t>Рассмотрев обращение главы администрации Почепского района</w:t>
      </w:r>
      <w:r w:rsidRPr="00E164EC">
        <w:rPr>
          <w:sz w:val="28"/>
          <w:szCs w:val="28"/>
        </w:rPr>
        <w:t>, руководствуясь</w:t>
      </w:r>
      <w:r w:rsidRPr="00E164EC">
        <w:rPr>
          <w:b/>
          <w:bCs/>
          <w:sz w:val="28"/>
          <w:szCs w:val="28"/>
        </w:rPr>
        <w:t xml:space="preserve"> </w:t>
      </w:r>
      <w:r w:rsidRPr="00E164EC">
        <w:rPr>
          <w:bCs/>
          <w:sz w:val="28"/>
          <w:szCs w:val="28"/>
        </w:rPr>
        <w:t>Федеральным законом от 21.12.2001 № 178-ФЗ «О приватизации государственного и муниципального имущества»</w:t>
      </w:r>
      <w:r w:rsidRPr="00E164EC">
        <w:rPr>
          <w:sz w:val="28"/>
          <w:szCs w:val="28"/>
        </w:rPr>
        <w:t xml:space="preserve">, Положением о приватизации муниципальной собственности Почепского района, утверждённого постановлением Почепского районного Совета народных депутатов от 28.05.2004 № 270, 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народных депутатов 27.11.2018 № 374, Уставом муниципального образования </w:t>
      </w:r>
      <w:r w:rsidRPr="00E164EC">
        <w:rPr>
          <w:color w:val="000000"/>
          <w:sz w:val="28"/>
          <w:szCs w:val="28"/>
        </w:rPr>
        <w:t>«Почепский муниципальный район Брянской области»</w:t>
      </w:r>
      <w:r w:rsidRPr="00E164EC">
        <w:rPr>
          <w:sz w:val="28"/>
          <w:szCs w:val="28"/>
        </w:rPr>
        <w:t xml:space="preserve">, Почепский районный Совет народных депутатов  </w:t>
      </w:r>
    </w:p>
    <w:p w:rsidR="00EE6E72" w:rsidRPr="00E164EC" w:rsidRDefault="00EE6E72" w:rsidP="00EE6E72">
      <w:pPr>
        <w:ind w:firstLine="708"/>
        <w:jc w:val="both"/>
        <w:rPr>
          <w:sz w:val="28"/>
          <w:szCs w:val="28"/>
        </w:rPr>
      </w:pPr>
    </w:p>
    <w:p w:rsidR="00EE6E72" w:rsidRPr="00E164EC" w:rsidRDefault="00075481" w:rsidP="00EE6E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</w:t>
      </w:r>
      <w:r w:rsidR="00EE6E72" w:rsidRPr="00E164EC">
        <w:rPr>
          <w:sz w:val="28"/>
          <w:szCs w:val="28"/>
        </w:rPr>
        <w:t>Л:</w:t>
      </w:r>
    </w:p>
    <w:p w:rsidR="00EE6E72" w:rsidRPr="00E164EC" w:rsidRDefault="00EE6E72" w:rsidP="00EE6E72">
      <w:pPr>
        <w:ind w:firstLine="708"/>
        <w:jc w:val="both"/>
        <w:rPr>
          <w:sz w:val="28"/>
          <w:szCs w:val="28"/>
        </w:rPr>
      </w:pPr>
    </w:p>
    <w:p w:rsidR="00EE6E72" w:rsidRPr="00E164EC" w:rsidRDefault="00EE6E72" w:rsidP="00EE6E72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8"/>
          <w:szCs w:val="28"/>
        </w:rPr>
      </w:pPr>
      <w:r w:rsidRPr="00E164EC">
        <w:rPr>
          <w:rFonts w:ascii="Times New Roman" w:hAnsi="Times New Roman"/>
          <w:sz w:val="28"/>
          <w:szCs w:val="28"/>
        </w:rPr>
        <w:t>1.  Утвердить Прогнозный план (программу) приватизации муниципального имущества муниципального образования «Почепский муниципальный район Брянской области» на 202</w:t>
      </w:r>
      <w:r>
        <w:rPr>
          <w:rFonts w:ascii="Times New Roman" w:hAnsi="Times New Roman"/>
          <w:sz w:val="28"/>
          <w:szCs w:val="28"/>
        </w:rPr>
        <w:t>3</w:t>
      </w:r>
      <w:r w:rsidRPr="00E164EC">
        <w:rPr>
          <w:rFonts w:ascii="Times New Roman" w:hAnsi="Times New Roman"/>
          <w:sz w:val="28"/>
          <w:szCs w:val="28"/>
        </w:rPr>
        <w:t xml:space="preserve"> год (приложение к настоящему решению).</w:t>
      </w:r>
    </w:p>
    <w:p w:rsidR="004A786E" w:rsidRPr="007A7B60" w:rsidRDefault="004A786E" w:rsidP="004A786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7A7B60">
        <w:rPr>
          <w:sz w:val="28"/>
          <w:szCs w:val="28"/>
        </w:rPr>
        <w:t>. Настоящее решение вступает в силу со дня его официального опубл</w:t>
      </w:r>
      <w:r w:rsidR="00075481">
        <w:rPr>
          <w:sz w:val="28"/>
          <w:szCs w:val="28"/>
        </w:rPr>
        <w:t>икования</w:t>
      </w:r>
      <w:r w:rsidRPr="007A7B60">
        <w:rPr>
          <w:sz w:val="28"/>
          <w:szCs w:val="28"/>
        </w:rPr>
        <w:t>.</w:t>
      </w:r>
    </w:p>
    <w:p w:rsidR="004A786E" w:rsidRPr="00965F89" w:rsidRDefault="004A786E" w:rsidP="004A78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65F89">
        <w:rPr>
          <w:sz w:val="28"/>
          <w:szCs w:val="28"/>
        </w:rPr>
        <w:t>3.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</w:t>
      </w:r>
      <w:r>
        <w:rPr>
          <w:sz w:val="28"/>
          <w:szCs w:val="28"/>
        </w:rPr>
        <w:t xml:space="preserve"> </w:t>
      </w:r>
      <w:r w:rsidRPr="006B7731">
        <w:rPr>
          <w:sz w:val="28"/>
          <w:szCs w:val="28"/>
        </w:rPr>
        <w:t>(</w:t>
      </w:r>
      <w:r w:rsidR="00075481">
        <w:rPr>
          <w:sz w:val="28"/>
          <w:szCs w:val="28"/>
        </w:rPr>
        <w:t>https://admpochep.ru</w:t>
      </w:r>
      <w:r w:rsidRPr="001468B2">
        <w:rPr>
          <w:sz w:val="28"/>
          <w:szCs w:val="28"/>
        </w:rPr>
        <w:t>).</w:t>
      </w:r>
    </w:p>
    <w:p w:rsidR="004A786E" w:rsidRDefault="004A786E" w:rsidP="00EE6E72">
      <w:pPr>
        <w:ind w:firstLine="708"/>
        <w:jc w:val="both"/>
        <w:rPr>
          <w:sz w:val="28"/>
          <w:szCs w:val="28"/>
        </w:rPr>
      </w:pPr>
    </w:p>
    <w:p w:rsidR="00EE6E72" w:rsidRPr="00E164EC" w:rsidRDefault="00EE6E72" w:rsidP="00EE6E72">
      <w:pPr>
        <w:jc w:val="both"/>
        <w:rPr>
          <w:sz w:val="28"/>
          <w:szCs w:val="28"/>
        </w:rPr>
      </w:pPr>
    </w:p>
    <w:p w:rsidR="00EE6E72" w:rsidRPr="00E164EC" w:rsidRDefault="00EE6E72" w:rsidP="00EE6E72">
      <w:pPr>
        <w:jc w:val="both"/>
        <w:rPr>
          <w:sz w:val="28"/>
          <w:szCs w:val="28"/>
        </w:rPr>
      </w:pPr>
      <w:r w:rsidRPr="00E164EC">
        <w:rPr>
          <w:sz w:val="28"/>
          <w:szCs w:val="28"/>
        </w:rPr>
        <w:t xml:space="preserve">Глава Почепского района                   </w:t>
      </w:r>
      <w:r>
        <w:rPr>
          <w:sz w:val="28"/>
          <w:szCs w:val="28"/>
        </w:rPr>
        <w:t xml:space="preserve"> </w:t>
      </w:r>
      <w:r w:rsidRPr="00E164EC">
        <w:rPr>
          <w:sz w:val="28"/>
          <w:szCs w:val="28"/>
        </w:rPr>
        <w:t xml:space="preserve">                                         С.Ф. Чеботкевич</w:t>
      </w:r>
    </w:p>
    <w:p w:rsidR="00EE6E72" w:rsidRDefault="00EE6E72" w:rsidP="0065154D">
      <w:pPr>
        <w:jc w:val="right"/>
        <w:rPr>
          <w:color w:val="000000"/>
        </w:rPr>
      </w:pPr>
    </w:p>
    <w:p w:rsidR="00EE6E72" w:rsidRDefault="00EE6E72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65154D" w:rsidRDefault="0065154D" w:rsidP="0065154D">
      <w:pPr>
        <w:jc w:val="right"/>
        <w:rPr>
          <w:color w:val="000000"/>
        </w:rPr>
      </w:pPr>
      <w:r>
        <w:rPr>
          <w:color w:val="000000"/>
        </w:rPr>
        <w:lastRenderedPageBreak/>
        <w:t xml:space="preserve">Утверждён решением </w:t>
      </w:r>
    </w:p>
    <w:p w:rsidR="0065154D" w:rsidRDefault="0065154D" w:rsidP="0065154D">
      <w:pPr>
        <w:jc w:val="right"/>
      </w:pPr>
      <w:r>
        <w:t>Почепского районного</w:t>
      </w:r>
    </w:p>
    <w:p w:rsidR="0065154D" w:rsidRDefault="0065154D" w:rsidP="0065154D">
      <w:pPr>
        <w:jc w:val="right"/>
        <w:rPr>
          <w:color w:val="000000"/>
        </w:rPr>
      </w:pPr>
      <w:r>
        <w:t>Совета народных депутатов</w:t>
      </w:r>
      <w:r>
        <w:rPr>
          <w:color w:val="000000"/>
        </w:rPr>
        <w:t xml:space="preserve"> </w:t>
      </w:r>
    </w:p>
    <w:p w:rsidR="0065154D" w:rsidRDefault="0065154D" w:rsidP="0065154D">
      <w:pPr>
        <w:jc w:val="right"/>
        <w:rPr>
          <w:color w:val="000000"/>
        </w:rPr>
      </w:pPr>
      <w:r>
        <w:rPr>
          <w:color w:val="000000"/>
        </w:rPr>
        <w:t>от 2</w:t>
      </w:r>
      <w:r w:rsidR="00EE6E72">
        <w:rPr>
          <w:color w:val="000000"/>
        </w:rPr>
        <w:t>6</w:t>
      </w:r>
      <w:r>
        <w:rPr>
          <w:color w:val="000000"/>
        </w:rPr>
        <w:t xml:space="preserve"> декабря 202</w:t>
      </w:r>
      <w:r w:rsidR="00EE6E72">
        <w:rPr>
          <w:color w:val="000000"/>
        </w:rPr>
        <w:t>2</w:t>
      </w:r>
      <w:r w:rsidR="006D74BF">
        <w:rPr>
          <w:color w:val="000000"/>
        </w:rPr>
        <w:t xml:space="preserve"> года</w:t>
      </w:r>
      <w:r>
        <w:rPr>
          <w:color w:val="000000"/>
        </w:rPr>
        <w:t xml:space="preserve"> №</w:t>
      </w:r>
      <w:r w:rsidR="00162410">
        <w:rPr>
          <w:color w:val="000000"/>
        </w:rPr>
        <w:t xml:space="preserve"> 279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ПРОГНОЗНЫЙ ПЛАН (ПРОГРАММА) 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имущества муниципального образования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 w:rsidR="00EE6E72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</w:p>
    <w:p w:rsidR="005443E8" w:rsidRDefault="005443E8" w:rsidP="005443E8">
      <w:pPr>
        <w:ind w:firstLine="135"/>
        <w:jc w:val="both"/>
        <w:rPr>
          <w:color w:val="000000"/>
        </w:rPr>
      </w:pP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Настоящий план (программа) приватизации муниципального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</w:t>
      </w:r>
      <w:r w:rsidR="00CE54C3">
        <w:rPr>
          <w:color w:val="000000"/>
        </w:rPr>
        <w:t>3</w:t>
      </w:r>
      <w:r>
        <w:rPr>
          <w:color w:val="000000"/>
        </w:rPr>
        <w:t xml:space="preserve"> год устанавливает организационные и правовые основы преобразования отношений собственности в муниципальном образовании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посредством приватизации муниципального имущества, определяет объекты и способы их приватизации.</w:t>
      </w:r>
    </w:p>
    <w:p w:rsidR="005443E8" w:rsidRDefault="005443E8" w:rsidP="005443E8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программы приватизации 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имущества </w:t>
      </w: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 w:rsidR="00CE54C3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ind w:firstLine="708"/>
        <w:jc w:val="both"/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</w:t>
      </w:r>
      <w:r w:rsidR="00CE54C3">
        <w:rPr>
          <w:color w:val="000000"/>
        </w:rPr>
        <w:t>3</w:t>
      </w:r>
      <w:r>
        <w:rPr>
          <w:color w:val="000000"/>
        </w:rPr>
        <w:t xml:space="preserve"> год разработана в соответствии с Федеральным законом от 21.12.2001 № 178-ФЗ «О приватизации государственного и муниципального имущества», </w:t>
      </w:r>
      <w:r>
        <w:t xml:space="preserve">Федеральным законом от 22.07.2008 № 159-ФЗ «Об особенностях отчуждения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>
        <w:rPr>
          <w:color w:val="000000"/>
        </w:rPr>
        <w:t xml:space="preserve">Положением о приватизации муниципальной собственности Почепского района, утверждённого постановлением </w:t>
      </w:r>
      <w:r>
        <w:t xml:space="preserve">Почепского районного Совета народных депутатов от 28.05.2004 № 270, </w:t>
      </w:r>
      <w:r w:rsidRPr="00217D3D">
        <w:t>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</w:t>
      </w:r>
      <w:r>
        <w:t xml:space="preserve">родных депутатов 27.11.2018  № </w:t>
      </w:r>
      <w:r w:rsidRPr="00217D3D">
        <w:t>374</w:t>
      </w:r>
      <w:r>
        <w:t xml:space="preserve">, Уставом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t>.</w:t>
      </w:r>
    </w:p>
    <w:p w:rsidR="005443E8" w:rsidRDefault="005443E8" w:rsidP="005443E8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программы приватизации 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</w:t>
      </w:r>
      <w:r w:rsidR="00CE54C3">
        <w:rPr>
          <w:color w:val="000000"/>
        </w:rPr>
        <w:t>3</w:t>
      </w:r>
      <w:r>
        <w:rPr>
          <w:color w:val="000000"/>
        </w:rPr>
        <w:t xml:space="preserve">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распространяется на объекты муниципального имущества, находящегося в муниципальной собственности, и составляющие имущество казны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.</w:t>
      </w:r>
    </w:p>
    <w:p w:rsidR="005443E8" w:rsidRPr="009F50BD" w:rsidRDefault="005443E8" w:rsidP="005443E8">
      <w:pPr>
        <w:ind w:firstLine="708"/>
        <w:jc w:val="both"/>
      </w:pPr>
      <w:r>
        <w:rPr>
          <w:color w:val="000000"/>
        </w:rPr>
        <w:lastRenderedPageBreak/>
        <w:t xml:space="preserve">Приватизация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нацелена на достижение соответствия состава муниципального имущества функциям,</w:t>
      </w:r>
      <w:r>
        <w:t xml:space="preserve"> переданным органам местного самоуправления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Основными задачами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являются:</w:t>
      </w: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вовлечение в оборот имущества, не задействованного в обеспечении полномочий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;</w:t>
      </w: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- поступление дополнительных доходов в бюджет.</w:t>
      </w:r>
    </w:p>
    <w:p w:rsidR="005443E8" w:rsidRDefault="005443E8" w:rsidP="005443E8">
      <w:pPr>
        <w:ind w:firstLine="708"/>
        <w:jc w:val="both"/>
        <w:rPr>
          <w:color w:val="000000"/>
        </w:rPr>
      </w:pP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</w:p>
    <w:p w:rsidR="005443E8" w:rsidRDefault="005443E8" w:rsidP="005443E8">
      <w:pPr>
        <w:ind w:firstLine="708"/>
        <w:jc w:val="both"/>
        <w:rPr>
          <w:color w:val="000000"/>
        </w:rPr>
      </w:pP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5443E8" w:rsidRDefault="005443E8" w:rsidP="005443E8">
      <w:pPr>
        <w:ind w:firstLine="708"/>
        <w:jc w:val="both"/>
        <w:rPr>
          <w:color w:val="000000"/>
        </w:rPr>
      </w:pP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Объектами приватизации муниципального имущества на 202</w:t>
      </w:r>
      <w:r w:rsidR="00CE54C3">
        <w:rPr>
          <w:color w:val="000000"/>
        </w:rPr>
        <w:t>3</w:t>
      </w:r>
      <w:r>
        <w:rPr>
          <w:color w:val="000000"/>
        </w:rPr>
        <w:t xml:space="preserve"> год является недвижимое имущество, принадлежащее на праве собственности муниципальному образованию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и составляющее имущество казны муниципального образования,</w:t>
      </w:r>
      <w:r w:rsidRPr="00F91F0F">
        <w:rPr>
          <w:color w:val="000000"/>
        </w:rPr>
        <w:t xml:space="preserve"> </w:t>
      </w:r>
      <w:r>
        <w:rPr>
          <w:color w:val="000000"/>
        </w:rPr>
        <w:t>не используемое в целях обеспечения исполнения полномочий муниципального района.</w:t>
      </w:r>
    </w:p>
    <w:p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объектов имущества муниципального образования</w:t>
      </w:r>
    </w:p>
    <w:p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 w:rsidRPr="00525B01">
        <w:rPr>
          <w:rFonts w:ascii="Times New Roman" w:hAnsi="Times New Roman"/>
          <w:b/>
          <w:color w:val="000000"/>
          <w:szCs w:val="24"/>
        </w:rPr>
        <w:t>«Почепский муниципальный район Брянской области»</w:t>
      </w:r>
      <w:r>
        <w:rPr>
          <w:rFonts w:ascii="Times New Roman" w:hAnsi="Times New Roman"/>
          <w:b/>
          <w:szCs w:val="24"/>
        </w:rPr>
        <w:t>,</w:t>
      </w:r>
    </w:p>
    <w:p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202</w:t>
      </w:r>
      <w:r w:rsidR="00CE54C3">
        <w:rPr>
          <w:rFonts w:ascii="Times New Roman" w:hAnsi="Times New Roman"/>
          <w:b/>
          <w:szCs w:val="24"/>
        </w:rPr>
        <w:t>3</w:t>
      </w:r>
      <w:r>
        <w:rPr>
          <w:rFonts w:ascii="Times New Roman" w:hAnsi="Times New Roman"/>
          <w:b/>
          <w:szCs w:val="24"/>
        </w:rPr>
        <w:t xml:space="preserve"> году</w:t>
      </w:r>
    </w:p>
    <w:p w:rsidR="005443E8" w:rsidRDefault="005443E8" w:rsidP="005443E8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8"/>
        <w:gridCol w:w="1713"/>
        <w:gridCol w:w="4819"/>
        <w:gridCol w:w="1843"/>
      </w:tblGrid>
      <w:tr w:rsidR="00CE54C3" w:rsidRPr="00053F1B" w:rsidTr="006C2A32">
        <w:trPr>
          <w:trHeight w:val="1097"/>
        </w:trPr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54C3" w:rsidRPr="00053F1B" w:rsidRDefault="00CE54C3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1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786E" w:rsidRDefault="00CE54C3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053F1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</w:t>
            </w:r>
            <w:proofErr w:type="spellEnd"/>
          </w:p>
          <w:p w:rsidR="00CE54C3" w:rsidRPr="00053F1B" w:rsidRDefault="00CE54C3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053F1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ние</w:t>
            </w:r>
            <w:proofErr w:type="spellEnd"/>
            <w:r w:rsidRPr="00053F1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имущества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54C3" w:rsidRPr="00053F1B" w:rsidRDefault="00CE54C3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Характеристики,</w:t>
            </w:r>
          </w:p>
          <w:p w:rsidR="00CE54C3" w:rsidRPr="00053F1B" w:rsidRDefault="00CE54C3" w:rsidP="00053F1B">
            <w:pPr>
              <w:spacing w:after="200" w:line="27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53F1B">
              <w:rPr>
                <w:bCs/>
                <w:color w:val="000000"/>
                <w:sz w:val="26"/>
                <w:szCs w:val="26"/>
              </w:rPr>
              <w:t>адрес (местоположение) объекта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E54C3" w:rsidRPr="00053F1B" w:rsidRDefault="00CE54C3" w:rsidP="00CE54C3">
            <w:pPr>
              <w:pStyle w:val="a5"/>
              <w:tabs>
                <w:tab w:val="left" w:pos="36"/>
              </w:tabs>
              <w:ind w:right="0" w:firstLine="0"/>
              <w:jc w:val="lef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</w:r>
            <w:r w:rsidRPr="00CE54C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отчуждения имущества</w:t>
            </w:r>
          </w:p>
        </w:tc>
      </w:tr>
      <w:tr w:rsidR="006C2A32" w:rsidRPr="00053F1B" w:rsidTr="006C2A32">
        <w:trPr>
          <w:trHeight w:val="239"/>
        </w:trPr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Здание интерната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адастровый номер 32:20:0351201:136;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назначение: нежилое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здание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общая площадь 872,4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этажей: 2;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Адрес: Российская Федерация,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Почепский муниципальный район, Гущинское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сельское поселение,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п. Первомайский,</w:t>
            </w:r>
            <w:r w:rsidRPr="00053F1B">
              <w:rPr>
                <w:color w:val="000000"/>
                <w:sz w:val="26"/>
                <w:szCs w:val="26"/>
              </w:rPr>
              <w:t xml:space="preserve">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ул. Школьная, д. 9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A32" w:rsidRDefault="006C2A32" w:rsidP="006C2A3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lastRenderedPageBreak/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6C2A32" w:rsidRDefault="006C2A32" w:rsidP="006C2A3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6C2A32" w:rsidRPr="00053F1B" w:rsidTr="006C2A32">
        <w:trPr>
          <w:trHeight w:val="2211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Земельный участок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адастровый номер: 32:20:0351201:436;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категория земель: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земли населённых пунктов;</w:t>
            </w:r>
          </w:p>
          <w:p w:rsidR="006C2A32" w:rsidRDefault="006C2A32" w:rsidP="00053F1B">
            <w:pPr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color w:val="000000"/>
                <w:sz w:val="26"/>
                <w:szCs w:val="26"/>
              </w:rPr>
              <w:t>разрешё</w:t>
            </w:r>
            <w:r>
              <w:rPr>
                <w:color w:val="000000"/>
                <w:sz w:val="26"/>
                <w:szCs w:val="26"/>
              </w:rPr>
              <w:t>нное использование: дошкольное,</w:t>
            </w:r>
          </w:p>
          <w:p w:rsidR="006C2A32" w:rsidRPr="00053F1B" w:rsidRDefault="006C2A32" w:rsidP="00053F1B">
            <w:pPr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color w:val="000000"/>
                <w:sz w:val="26"/>
                <w:szCs w:val="26"/>
              </w:rPr>
              <w:t>начальное и среднее образование;</w:t>
            </w:r>
          </w:p>
          <w:p w:rsidR="006C2A32" w:rsidRPr="00053F1B" w:rsidRDefault="006C2A32" w:rsidP="00053F1B">
            <w:pPr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sz w:val="26"/>
                <w:szCs w:val="26"/>
              </w:rPr>
              <w:t xml:space="preserve">площадь 776,0 </w:t>
            </w:r>
            <w:r>
              <w:rPr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color w:val="000000"/>
                <w:sz w:val="26"/>
                <w:szCs w:val="26"/>
              </w:rPr>
              <w:t>м</w:t>
            </w:r>
            <w:r w:rsidRPr="00053F1B">
              <w:rPr>
                <w:sz w:val="26"/>
                <w:szCs w:val="26"/>
              </w:rPr>
              <w:t>;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Адрес: Российская Федерация,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Почепский муниципальный район, Гущинское сельское поселение,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ул. Школьная, земельный участок 9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Default="006C2A32" w:rsidP="006C2A3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C2A32" w:rsidRPr="00053F1B" w:rsidTr="006C2A32">
        <w:trPr>
          <w:trHeight w:val="537"/>
        </w:trPr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Помещение ремонта обуви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Кадастровый номер 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>32:20:0380332:61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назначение: нежилое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здание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площадь 13,0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этажей: 1;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Адрес: Брянская область, 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Почепский район,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г. Почеп, проезд 2-й Октябрьский, строение 1Б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6C2A3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в соответствии с Федеральным законом </w:t>
            </w:r>
            <w:r w:rsidRPr="006C2A32">
              <w:rPr>
                <w:rFonts w:ascii="Times New Roman" w:hAnsi="Times New Roman"/>
                <w:color w:val="000000"/>
                <w:szCs w:val="24"/>
              </w:rPr>
              <w:t xml:space="preserve">от 22.07.2008 </w:t>
            </w:r>
            <w:r>
              <w:rPr>
                <w:rFonts w:ascii="Times New Roman" w:hAnsi="Times New Roman"/>
                <w:color w:val="000000"/>
                <w:szCs w:val="24"/>
              </w:rPr>
              <w:t>№</w:t>
            </w:r>
            <w:r w:rsidRPr="006C2A32">
              <w:rPr>
                <w:rFonts w:ascii="Times New Roman" w:hAnsi="Times New Roman"/>
                <w:color w:val="000000"/>
                <w:szCs w:val="24"/>
              </w:rPr>
              <w:t>159-ФЗ</w:t>
            </w:r>
          </w:p>
        </w:tc>
      </w:tr>
      <w:tr w:rsidR="006C2A32" w:rsidRPr="00053F1B" w:rsidTr="006C2A32">
        <w:trPr>
          <w:trHeight w:val="70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 xml:space="preserve">адастровый номер </w:t>
            </w:r>
            <w:r w:rsidRPr="00053F1B">
              <w:rPr>
                <w:rFonts w:ascii="Times New Roman" w:hAnsi="Times New Roman"/>
                <w:bCs/>
                <w:color w:val="333333"/>
                <w:sz w:val="26"/>
                <w:szCs w:val="26"/>
              </w:rPr>
              <w:t>32:20:0380332:171;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категория земель: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земли населённых пунктов;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разрешённое использование: бытовое обслуживание; 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 xml:space="preserve">площадь 34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Адрес: Брянская область,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Почепский район,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г. Почеп, проезд 2-й Октябрьский, строение 1Б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Default="006C2A32" w:rsidP="006C2A32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C2A32" w:rsidRPr="00053F1B" w:rsidTr="006C2A32">
        <w:trPr>
          <w:trHeight w:val="843"/>
        </w:trPr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Здание молочной кухни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Кадастровый номер 32:20:0380336:27;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назначение: нежилое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здание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общая площадь 119,1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>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этажей: 1;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Адрес: Российская Федерация,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Почепский район,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г. Почеп, ул. Пионерская, д. 44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A32" w:rsidRDefault="006C2A32" w:rsidP="006C2A3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6C2A32" w:rsidRPr="00053F1B" w:rsidRDefault="006C2A32" w:rsidP="006C2A3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6C2A32" w:rsidRPr="00053F1B" w:rsidTr="006C2A32">
        <w:trPr>
          <w:trHeight w:val="355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Сарай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адастровый номер 32:20:0380336:29;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назначение: нежилое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здание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общая площадь 40,1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этажей: 1;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Адрес: Российская Федерация,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Почепский район,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г. Почеп, ул. Пионерская, д. 44, строен.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32" w:rsidRDefault="006C2A32" w:rsidP="006C2A32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C2A32" w:rsidRPr="00053F1B" w:rsidTr="006C2A32">
        <w:trPr>
          <w:trHeight w:val="2211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Земельный участок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адастровый номер: 32:20:0380171:31;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категория земель: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земли населённых пунктов;</w:t>
            </w:r>
          </w:p>
          <w:p w:rsidR="006C2A32" w:rsidRPr="00053F1B" w:rsidRDefault="006C2A32" w:rsidP="00053F1B">
            <w:pPr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color w:val="000000"/>
                <w:sz w:val="26"/>
                <w:szCs w:val="26"/>
              </w:rPr>
              <w:t xml:space="preserve">разрешённое использование: для индивидуального жилищного строительства; </w:t>
            </w:r>
            <w:r w:rsidRPr="00053F1B">
              <w:rPr>
                <w:sz w:val="26"/>
                <w:szCs w:val="26"/>
              </w:rPr>
              <w:t xml:space="preserve">площадь 1773,0 </w:t>
            </w:r>
            <w:r>
              <w:rPr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color w:val="000000"/>
                <w:sz w:val="26"/>
                <w:szCs w:val="26"/>
              </w:rPr>
              <w:t>м</w:t>
            </w:r>
            <w:r w:rsidRPr="00053F1B">
              <w:rPr>
                <w:sz w:val="26"/>
                <w:szCs w:val="26"/>
              </w:rPr>
              <w:t>;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Адрес: Российская Федерация,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Почепский муниципальный район, Почепское городское поселение,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г. Почеп, ул. Пионерская, земельный участок 44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Default="006C2A32" w:rsidP="006C2A3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C2A32" w:rsidRPr="00053F1B" w:rsidTr="006C2A32">
        <w:trPr>
          <w:trHeight w:val="1912"/>
        </w:trPr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7D37CD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7D37C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Нежилое з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дание</w:t>
            </w:r>
          </w:p>
          <w:p w:rsidR="006C2A32" w:rsidRPr="00053F1B" w:rsidRDefault="006C2A32" w:rsidP="007D37C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Кадастровый номер 32:20:0230901:238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назначение: нежилое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здание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общая площадь 258,0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этажей: 1;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Адрес: Российская Федерация,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Почепский район,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с. Васьковичи, ул. Садовая, д. 11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A32" w:rsidRDefault="006C2A32" w:rsidP="006C2A3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6C2A32" w:rsidRPr="00053F1B" w:rsidRDefault="006C2A32" w:rsidP="006C2A3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  <w:p w:rsidR="006C2A32" w:rsidRPr="00053F1B" w:rsidRDefault="006C2A32" w:rsidP="006C2A32">
            <w:pPr>
              <w:pStyle w:val="a5"/>
              <w:tabs>
                <w:tab w:val="left" w:pos="2427"/>
              </w:tabs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C2A32" w:rsidRPr="00053F1B" w:rsidTr="006C2A32">
        <w:trPr>
          <w:trHeight w:val="2024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D37CD">
              <w:rPr>
                <w:rFonts w:ascii="Times New Roman" w:hAnsi="Times New Roman"/>
                <w:color w:val="000000"/>
                <w:sz w:val="26"/>
                <w:szCs w:val="26"/>
              </w:rPr>
              <w:t>Сарай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адастровый номер 32:20:0230901:510;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назначение: нежилое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здание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общая площадь 40,9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>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этажей: 1;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Адрес: Российская Федерация, 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Почепский муниципальный район,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Чоповское сельское поселение,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с. Васьковичи, ул. Садовая, д. 11, стр.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A32" w:rsidRDefault="006C2A32" w:rsidP="00CE54C3">
            <w:pPr>
              <w:pStyle w:val="a5"/>
              <w:tabs>
                <w:tab w:val="left" w:pos="2427"/>
              </w:tabs>
              <w:ind w:right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C2A32" w:rsidRPr="00053F1B" w:rsidTr="006C2A32">
        <w:trPr>
          <w:trHeight w:val="222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numPr>
                <w:ilvl w:val="0"/>
                <w:numId w:val="1"/>
              </w:numPr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A32" w:rsidRPr="00053F1B" w:rsidRDefault="006C2A32" w:rsidP="00053F1B">
            <w:pPr>
              <w:pStyle w:val="a5"/>
              <w:tabs>
                <w:tab w:val="left" w:pos="2427"/>
              </w:tabs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 xml:space="preserve">адастровый номер </w:t>
            </w:r>
            <w:r w:rsidRPr="00053F1B">
              <w:rPr>
                <w:rFonts w:ascii="Times New Roman" w:hAnsi="Times New Roman"/>
                <w:bCs/>
                <w:color w:val="333333"/>
                <w:sz w:val="26"/>
                <w:szCs w:val="26"/>
              </w:rPr>
              <w:t>32:20:0230901:216;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категория земель: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земли населённых пунктов;</w:t>
            </w:r>
          </w:p>
          <w:p w:rsidR="004A786E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разрешённое использование: гостиничное обслуживание;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sz w:val="26"/>
                <w:szCs w:val="26"/>
              </w:rPr>
              <w:t xml:space="preserve">площадь 3 560,0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кв. </w:t>
            </w: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053F1B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Адрес: Российская Федерация,</w:t>
            </w:r>
          </w:p>
          <w:p w:rsidR="006C2A32" w:rsidRDefault="006C2A32" w:rsidP="00053F1B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Брянская область, Почепский район, </w:t>
            </w:r>
          </w:p>
          <w:p w:rsidR="006C2A32" w:rsidRPr="00053F1B" w:rsidRDefault="006C2A32" w:rsidP="00053F1B">
            <w:pPr>
              <w:pStyle w:val="a5"/>
              <w:ind w:right="0" w:firstLine="0"/>
              <w:jc w:val="center"/>
              <w:rPr>
                <w:color w:val="000000"/>
                <w:sz w:val="26"/>
                <w:szCs w:val="26"/>
              </w:rPr>
            </w:pPr>
            <w:r w:rsidRPr="00053F1B">
              <w:rPr>
                <w:rFonts w:ascii="Times New Roman" w:hAnsi="Times New Roman"/>
                <w:color w:val="000000"/>
                <w:sz w:val="26"/>
                <w:szCs w:val="26"/>
              </w:rPr>
              <w:t>с. Васьковичи, ул. Садовая, д. 11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C2A32" w:rsidRDefault="006C2A32" w:rsidP="00CE54C3">
            <w:pPr>
              <w:pStyle w:val="a5"/>
              <w:tabs>
                <w:tab w:val="left" w:pos="2427"/>
              </w:tabs>
              <w:ind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5443E8" w:rsidRDefault="005443E8" w:rsidP="005443E8">
      <w:pPr>
        <w:ind w:firstLine="708"/>
        <w:jc w:val="both"/>
      </w:pPr>
      <w:r w:rsidRPr="009167F4">
        <w:rPr>
          <w:color w:val="000000"/>
        </w:rPr>
        <w:t>Всего в перечень плана приватизации на 202</w:t>
      </w:r>
      <w:r w:rsidR="00CE54C3">
        <w:rPr>
          <w:color w:val="000000"/>
        </w:rPr>
        <w:t>3</w:t>
      </w:r>
      <w:r w:rsidRPr="009167F4">
        <w:rPr>
          <w:color w:val="000000"/>
        </w:rPr>
        <w:t xml:space="preserve"> год включено </w:t>
      </w:r>
      <w:r>
        <w:rPr>
          <w:color w:val="000000"/>
        </w:rPr>
        <w:t>1</w:t>
      </w:r>
      <w:r w:rsidR="004A786E">
        <w:rPr>
          <w:color w:val="000000"/>
        </w:rPr>
        <w:t>0</w:t>
      </w:r>
      <w:r w:rsidRPr="009167F4">
        <w:rPr>
          <w:color w:val="000000"/>
        </w:rPr>
        <w:t xml:space="preserve"> </w:t>
      </w:r>
      <w:r w:rsidR="00053F1B" w:rsidRPr="009167F4">
        <w:rPr>
          <w:color w:val="000000"/>
        </w:rPr>
        <w:t>объектов недвижимости</w:t>
      </w:r>
      <w:r w:rsidRPr="009167F4">
        <w:rPr>
          <w:color w:val="000000"/>
        </w:rPr>
        <w:t>,</w:t>
      </w:r>
      <w:r>
        <w:t xml:space="preserve"> из них 2 объекта (включая земельный участок) планируется приватизировать в порядке, определенном Федеральным законом от 22.07.2008 № 159-ФЗ «Об особенностях отчуждения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 </w:t>
      </w:r>
    </w:p>
    <w:p w:rsidR="005443E8" w:rsidRDefault="005443E8" w:rsidP="005443E8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r>
        <w:rPr>
          <w:color w:val="000000"/>
        </w:rPr>
        <w:t xml:space="preserve">Почепского района </w:t>
      </w:r>
      <w:r>
        <w:t>отчуждается в собственность физических или юридических лиц исключительно на возмездной основе.</w:t>
      </w:r>
    </w:p>
    <w:p w:rsidR="005443E8" w:rsidRDefault="005443E8" w:rsidP="005443E8">
      <w:pPr>
        <w:ind w:firstLine="708"/>
        <w:jc w:val="both"/>
        <w:rPr>
          <w:color w:val="000000"/>
        </w:rPr>
      </w:pP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Проведение приватизации муниципального имущества, включенного в прогнозный план (программу) приватизации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</w:t>
      </w:r>
      <w:r w:rsidR="00CE54C3">
        <w:rPr>
          <w:color w:val="000000"/>
        </w:rPr>
        <w:t>3</w:t>
      </w:r>
      <w:r>
        <w:rPr>
          <w:color w:val="000000"/>
        </w:rPr>
        <w:t xml:space="preserve"> год, планируется в </w:t>
      </w:r>
      <w:r w:rsidR="00512CFC" w:rsidRPr="00512CFC">
        <w:rPr>
          <w:color w:val="000000"/>
        </w:rPr>
        <w:t xml:space="preserve">II </w:t>
      </w:r>
      <w:r>
        <w:rPr>
          <w:color w:val="000000"/>
        </w:rPr>
        <w:t xml:space="preserve">и </w:t>
      </w:r>
      <w:r w:rsidR="00512CFC" w:rsidRPr="00512CFC">
        <w:rPr>
          <w:color w:val="000000"/>
        </w:rPr>
        <w:t xml:space="preserve">III </w:t>
      </w:r>
      <w:r>
        <w:rPr>
          <w:color w:val="000000"/>
        </w:rPr>
        <w:t>квартале 20</w:t>
      </w:r>
      <w:r w:rsidRPr="003C30F3">
        <w:rPr>
          <w:color w:val="000000"/>
        </w:rPr>
        <w:t>2</w:t>
      </w:r>
      <w:r w:rsidR="00CE54C3">
        <w:rPr>
          <w:color w:val="000000"/>
        </w:rPr>
        <w:t xml:space="preserve">3 </w:t>
      </w:r>
      <w:r>
        <w:rPr>
          <w:color w:val="000000"/>
        </w:rPr>
        <w:t>года.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в бюджет </w:t>
      </w:r>
      <w:r w:rsidRPr="00F8446C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«Почепский район» доходов от приватизации муниципального имущества</w:t>
      </w:r>
    </w:p>
    <w:p w:rsidR="005443E8" w:rsidRDefault="005443E8" w:rsidP="005443E8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43E8" w:rsidRDefault="005443E8" w:rsidP="005443E8">
      <w:pPr>
        <w:ind w:firstLine="708"/>
        <w:jc w:val="both"/>
      </w:pPr>
      <w:r w:rsidRPr="00C71079">
        <w:t>Исходя из состава и способа приватизации муниципального имущества Почепского района</w:t>
      </w:r>
      <w:r w:rsidRPr="00C71079">
        <w:rPr>
          <w:color w:val="000000"/>
        </w:rPr>
        <w:t xml:space="preserve"> на 20</w:t>
      </w:r>
      <w:r w:rsidRPr="003C30F3">
        <w:rPr>
          <w:color w:val="000000"/>
        </w:rPr>
        <w:t>2</w:t>
      </w:r>
      <w:r w:rsidR="00CE54C3">
        <w:rPr>
          <w:color w:val="000000"/>
        </w:rPr>
        <w:t>3</w:t>
      </w:r>
      <w:r w:rsidRPr="00C71079">
        <w:rPr>
          <w:color w:val="000000"/>
        </w:rPr>
        <w:t xml:space="preserve"> год</w:t>
      </w:r>
      <w:r w:rsidRPr="00C71079">
        <w:t xml:space="preserve">, ожидается получение доходов в местный бюджет в сумме ориентировочно </w:t>
      </w:r>
      <w:r w:rsidR="00512CFC">
        <w:t>1</w:t>
      </w:r>
      <w:r w:rsidR="004A786E">
        <w:t>10</w:t>
      </w:r>
      <w:r>
        <w:t>0</w:t>
      </w:r>
      <w:r w:rsidRPr="00C71079">
        <w:t xml:space="preserve"> тыс. руб.</w:t>
      </w:r>
    </w:p>
    <w:p w:rsidR="005443E8" w:rsidRDefault="005443E8" w:rsidP="005443E8">
      <w:pPr>
        <w:ind w:firstLine="708"/>
        <w:jc w:val="both"/>
        <w:rPr>
          <w:color w:val="000000"/>
        </w:rPr>
      </w:pPr>
    </w:p>
    <w:p w:rsidR="005443E8" w:rsidRDefault="005443E8" w:rsidP="005443E8">
      <w:pPr>
        <w:ind w:firstLine="708"/>
        <w:jc w:val="both"/>
        <w:rPr>
          <w:color w:val="000000"/>
        </w:rPr>
      </w:pPr>
      <w:r>
        <w:rPr>
          <w:color w:val="000000"/>
        </w:rPr>
        <w:t>Начальная цена продажи муниципального имущества устанавливается по результатам независимой оценки, произведенной в соответствии с законом об оценочной деятельности.</w:t>
      </w:r>
    </w:p>
    <w:p w:rsidR="00D7319B" w:rsidRDefault="00D7319B"/>
    <w:sectPr w:rsidR="00D7319B" w:rsidSect="00CE5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31C93"/>
    <w:multiLevelType w:val="hybridMultilevel"/>
    <w:tmpl w:val="E3EC5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22E"/>
    <w:rsid w:val="00053F1B"/>
    <w:rsid w:val="00075481"/>
    <w:rsid w:val="00107636"/>
    <w:rsid w:val="00156C64"/>
    <w:rsid w:val="00162410"/>
    <w:rsid w:val="004A786E"/>
    <w:rsid w:val="004B4CA1"/>
    <w:rsid w:val="0050322E"/>
    <w:rsid w:val="00512CFC"/>
    <w:rsid w:val="005443E8"/>
    <w:rsid w:val="00565A96"/>
    <w:rsid w:val="005B4C7E"/>
    <w:rsid w:val="00631B33"/>
    <w:rsid w:val="0065154D"/>
    <w:rsid w:val="006C2A32"/>
    <w:rsid w:val="006D74BF"/>
    <w:rsid w:val="007D37CD"/>
    <w:rsid w:val="00AB1E27"/>
    <w:rsid w:val="00B00B04"/>
    <w:rsid w:val="00BB5879"/>
    <w:rsid w:val="00BF2DE3"/>
    <w:rsid w:val="00CE54C3"/>
    <w:rsid w:val="00D7319B"/>
    <w:rsid w:val="00E53BD5"/>
    <w:rsid w:val="00E61FE6"/>
    <w:rsid w:val="00EE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154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5154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65154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65154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6515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5443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053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4CA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A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4A78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154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5154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65154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65154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6515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5443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053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4CA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A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4A78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56AEF-68C1-49C9-A1FB-1DFCB670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Stepcenko</dc:creator>
  <cp:keywords/>
  <dc:description/>
  <cp:lastModifiedBy>adminm</cp:lastModifiedBy>
  <cp:revision>11</cp:revision>
  <cp:lastPrinted>2022-12-27T11:04:00Z</cp:lastPrinted>
  <dcterms:created xsi:type="dcterms:W3CDTF">2022-02-14T09:37:00Z</dcterms:created>
  <dcterms:modified xsi:type="dcterms:W3CDTF">2022-12-27T11:05:00Z</dcterms:modified>
</cp:coreProperties>
</file>